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5BCF" w14:textId="37B9BA0B" w:rsidR="00CB6DBF" w:rsidRPr="00CB6DBF" w:rsidRDefault="00CB6DBF" w:rsidP="00CB6DBF">
      <w:pPr>
        <w:jc w:val="center"/>
        <w:rPr>
          <w:rFonts w:ascii="Twinkl Cursive Unlooped" w:hAnsi="Twinkl Cursive Unlooped"/>
          <w:b/>
          <w:bCs/>
          <w:sz w:val="36"/>
          <w:szCs w:val="36"/>
          <w:u w:val="single"/>
        </w:rPr>
      </w:pPr>
      <w:r w:rsidRPr="00CB6DBF">
        <w:rPr>
          <w:rFonts w:ascii="Twinkl Cursive Unlooped" w:hAnsi="Twinkl Cursive Unlooped"/>
          <w:b/>
          <w:bCs/>
          <w:sz w:val="36"/>
          <w:szCs w:val="36"/>
          <w:u w:val="single"/>
        </w:rPr>
        <w:t>Science – Producers and Consumers</w:t>
      </w:r>
      <w:bookmarkStart w:id="0" w:name="_GoBack"/>
      <w:bookmarkEnd w:id="0"/>
    </w:p>
    <w:p w14:paraId="3A3BEFF3" w14:textId="66238B9D" w:rsidR="00CB6DBF" w:rsidRDefault="00CB6DBF" w:rsidP="00CB6DBF">
      <w:pPr>
        <w:jc w:val="center"/>
        <w:rPr>
          <w:rFonts w:ascii="Twinkl Cursive Unlooped" w:hAnsi="Twinkl Cursive Unlooped"/>
          <w:b/>
          <w:bCs/>
          <w:sz w:val="32"/>
          <w:szCs w:val="32"/>
          <w:u w:val="single"/>
        </w:rPr>
      </w:pPr>
    </w:p>
    <w:p w14:paraId="4CA88481" w14:textId="4B8762F1" w:rsidR="00CB6DBF" w:rsidRDefault="00CB6DBF" w:rsidP="00CB6DBF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 xml:space="preserve">Match up each of the key words and their definitions. </w:t>
      </w:r>
    </w:p>
    <w:p w14:paraId="7BC33259" w14:textId="23EBA506" w:rsidR="00CB6DBF" w:rsidRPr="00CB6DBF" w:rsidRDefault="00CB6DBF" w:rsidP="00CB6DBF">
      <w:pPr>
        <w:jc w:val="center"/>
        <w:rPr>
          <w:rFonts w:ascii="Twinkl Cursive Unlooped" w:hAnsi="Twinkl Cursive Unlooped"/>
          <w:sz w:val="32"/>
          <w:szCs w:val="32"/>
        </w:rPr>
      </w:pPr>
      <w:r w:rsidRPr="00CB6DBF">
        <w:rPr>
          <w:rFonts w:ascii="Twinkl Cursive Unlooped" w:hAnsi="Twinkl Cursive Unloope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1F832B7" wp14:editId="52B2B5F1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5944235" cy="6867525"/>
            <wp:effectExtent l="0" t="0" r="0" b="0"/>
            <wp:wrapTight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578" cy="687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 Cursive Unlooped" w:hAnsi="Twinkl Cursive Unlooped"/>
          <w:sz w:val="32"/>
          <w:szCs w:val="32"/>
        </w:rPr>
        <w:t>You could use an online dictionary to do this.</w:t>
      </w:r>
    </w:p>
    <w:sectPr w:rsidR="00CB6DBF" w:rsidRPr="00CB6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BF"/>
    <w:rsid w:val="00C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0A8E"/>
  <w15:chartTrackingRefBased/>
  <w15:docId w15:val="{BA57CC8B-158D-4320-8FB9-A369528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Parnell</dc:creator>
  <cp:keywords/>
  <dc:description/>
  <cp:lastModifiedBy>Richard Parnell</cp:lastModifiedBy>
  <cp:revision>1</cp:revision>
  <dcterms:created xsi:type="dcterms:W3CDTF">2020-03-20T21:49:00Z</dcterms:created>
  <dcterms:modified xsi:type="dcterms:W3CDTF">2020-03-20T21:51:00Z</dcterms:modified>
</cp:coreProperties>
</file>