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C7CC6" w14:textId="1191B81E" w:rsidR="00F7635F" w:rsidRPr="00F7635F" w:rsidRDefault="00F7635F">
      <w:pPr>
        <w:rPr>
          <w:rFonts w:ascii="Twinkl Cursive Unlooped" w:hAnsi="Twinkl Cursive Unlooped"/>
          <w:b/>
          <w:bCs/>
          <w:sz w:val="44"/>
          <w:szCs w:val="44"/>
          <w:u w:val="single"/>
        </w:rPr>
      </w:pPr>
      <w:r w:rsidRPr="00F7635F">
        <w:rPr>
          <w:rFonts w:ascii="Twinkl Cursive Unlooped" w:hAnsi="Twinkl Cursive Unlooped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 wp14:anchorId="1FEA67A3" wp14:editId="31515EAF">
            <wp:simplePos x="0" y="0"/>
            <wp:positionH relativeFrom="margin">
              <wp:align>center</wp:align>
            </wp:positionH>
            <wp:positionV relativeFrom="paragraph">
              <wp:posOffset>637540</wp:posOffset>
            </wp:positionV>
            <wp:extent cx="9417050" cy="3609975"/>
            <wp:effectExtent l="0" t="0" r="0" b="9525"/>
            <wp:wrapTight wrapText="bothSides">
              <wp:wrapPolygon edited="0">
                <wp:start x="0" y="0"/>
                <wp:lineTo x="0" y="21543"/>
                <wp:lineTo x="21542" y="21543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35F">
        <w:rPr>
          <w:rFonts w:ascii="Twinkl Cursive Unlooped" w:hAnsi="Twinkl Cursive Unlooped"/>
          <w:b/>
          <w:bCs/>
          <w:sz w:val="44"/>
          <w:szCs w:val="44"/>
          <w:u w:val="single"/>
        </w:rPr>
        <w:t>List features of a seaside</w:t>
      </w:r>
      <w:bookmarkStart w:id="0" w:name="_GoBack"/>
      <w:bookmarkEnd w:id="0"/>
    </w:p>
    <w:sectPr w:rsidR="00F7635F" w:rsidRPr="00F7635F" w:rsidSect="00F763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5F"/>
    <w:rsid w:val="00F7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B8A9"/>
  <w15:chartTrackingRefBased/>
  <w15:docId w15:val="{5DF3C1D9-E712-4AF6-9483-5FB709DF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2020-04-19T17:26:00Z</dcterms:created>
  <dcterms:modified xsi:type="dcterms:W3CDTF">2020-04-19T17:27:00Z</dcterms:modified>
</cp:coreProperties>
</file>